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 innym miejscu czytamy: 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innym miejscu mówi: Nie dasz twemu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widzieć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dozwolisz,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miejscu mówi: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 innym miejscu mówi: Nie dopuścisz, aby Twój święty uległ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sprawie gdzie indziej mówi: Nie pozwolisz, by Święty Twój 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tak mówi w innej księdze: 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 innym miejscu mówi: ʼNie pozwolisz, aby święty Twój uległ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в іншому місці говорить: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dasz twojemu świętemu zobaczyć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innym miejscu jest to wyjaśnione: "Nie pozwolisz swemu Świętemu ujrzeć zniszczenia".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psalmie mówi: ʼNie pozwolisz, żeby lojalny wobec ciebie ujrzał skażenieʼ.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psalmie—kontynuował Paweł—napisano zaś: „Nie pozwolisz, aby Twój Święty obrócił się w proch”.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2024-04-28T04:55:03Z</dcterms:modified>
</cp:coreProperties>
</file>