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ukochaną Persis, która wiele się w Nim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umiłowaną Persydę,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miłą,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namilszą,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wiele trudu poniosła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Persydę, umiłowaną,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 Panu zniosła wielkie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pracowały w Panu. Pozdrówcie umiłowaną Persidę, która bardzo się natrudziła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Tryfozę. Natrudziły się one w Panu. Pozdrówcie umiłowaną Persydę, która wiele natrudziła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które wiele trudów ponoszą dla Pana i ukochaną Persydę, bo i ona niemało trudziła się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Tryfanę i Tryfozę, które się trudzą dla Pana. Pozdrówcie kochaną Persydę, która wiele natrudziła się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Трифену й Трифосу, що потрудилися в Господі. Вітайте улюблену Персиду, яка багато потрудилася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trudniące się w Panu. Pozdrówcie umiłowaną Persydę, która wielce się utrudziła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kobiety, które trudzą się dla Pana. Pozdrówcie Persydę, drogą przyjaciółkę, następną kobietę, która wykonała dla Pana mnóstwo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niewiasty, które ciężko pracują w Panu. Pozdrówcie Persydę, naszą umiłowaną, gdyż poniosła wiele trudów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Pozdrówcie: Tryfenę, Tryfozę i drogą Persydę, które tak wiele napracowały się dla Pana;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2024-06-05T06:30:46Z</dcterms:modified>
</cp:coreProperties>
</file>