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się:* Złe więzi towarzyskie** psują dobre obyczaje.***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się: "Niszczą obyczaje łagodne towarzystwa* złe".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 pism poety Menandra (Thais 218), który Paweł przywołuje jako przysłowie; &lt;x&gt;530 15:33&lt;/x&gt;L.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"rozmowy".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2024-05-19T02:46:48Z</dcterms:modified>
</cp:coreProperties>
</file>