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latach,* wraz z Barnabą** *** znów udałem się do Jerozolimy,**** zabierając też z sobą Tytusa;*****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czternastu latach znowu wszedłem* do Jerozolimy z Barnabą, wziąwszy razem i Tytusa;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czternastu latach – od nawrócenia. Paweł może mieć na myśli pobyt w Jerozolimie wspomniany w &lt;x&gt;510 11:30&lt;/x&gt; (ok. 44 r. po Chr.) lub w Dz 15, związany z problemem w Antiochii (ok. 50 r. po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Barnaba, Βαρναβᾶς, czyli: syn zachęty, to Józef, Lewita z Cypru (&lt;x&gt;510 4:36&lt;/x&gt;), uczestnik pierwszej podróży misyjnej Pawła (&lt;x&gt;510 13:1-14:28&lt;/x&gt;).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2:13&lt;/x&gt;; &lt;x&gt;580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Tytus, Τίτος, czyli: czcigodny, nie był Żydem; wysłannik Pawła do Koryntu i jego przedstawiciel w kościele na Krecie (&lt;x&gt;630 1:5&lt;/x&gt;).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2:13&lt;/x&gt;; &lt;x&gt;540 7:6&lt;/x&gt;; &lt;x&gt;540 8:6&lt;/x&gt;; &lt;x&gt;540 12:18&lt;/x&gt;; &lt;x&gt;620 4:10&lt;/x&gt;; &lt;x&gt;630 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"znowu wszedłem": "znowu przyszedłem na górę"; "wszedłem znowu"; "wszedłem".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2024-04-29T16:41:34Z</dcterms:modified>
</cp:coreProperties>
</file>