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światła wyraża się we wszelkiej dobroci, w 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owoc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owoc Ducha zależy we wszelakiej dobrotliwości i w sprawiedliwości i w prawdzie.)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wszelakiej dobrotliwości i sprawiedliwości, i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bowiem światłości jest wszelka prawość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owocem światłości jest wszelka dobroć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wszelkiej dobroci, 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owoc światła we wszystkim, co dobre, i sprawiedliwe, i 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światłości rodzą się dobro, sprawiedliwość i prawda.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плід світла - в усякій доброті, справедливості 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owoc Ducha ujawnia się w każdej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wszelkiego rodzaju dobroci, prawości i prawdzie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owoc światła składa się wszelka dobroć i prawość,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tego światła jest wszelkie dobro, prawość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2024-04-30T05:15:29Z</dcterms:modified>
</cp:coreProperties>
</file>