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 pamiętacie, bracia, że — jak się potem okazało — nie przybyliśmy do was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przybycie do was nie było daremne;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sami wiecie, bracia! że przyjście nasze do was nie było próżne;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bracia, o naszym weszciu do was, iż nie próżne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bracia, jakie było przyjście nasze do was, że nie było ono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bracia, że nasze przybycie do was nie było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nie przyszliśmy do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sami, bracia, wiecie, że nasze przyjście do was nie było bezowocne,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wiecie, bracia, że nie przyszliśmy do was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 o tym, bracia, że nasze przybycie do was nie było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ж бо знаєте, брати, про наш прихід до вас, що не був марний,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bracia, że nasze przyjście do was nie stało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nasz pobyt wśród was nie był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oczywiście wiecie, bracia, że nasza wizyta u was nie była bezowocna,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że nasza wizyta u was nie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2024-05-15T18:16:48Z</dcterms:modified>
</cp:coreProperties>
</file>