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tylko żadnego z miast położonych na wzgórzach – oprócz Chasoru, które Jozue spalił jako jedyne.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Chasoru, który Jozue kazał spalić, Izrael nie spalił żadnego z miast położonych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nie spalił jednak żadnego z miast warownych, oprócz samego Chasoru,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tych wszystkich miast, które były obronne, nie palił Izrael, oprócz samego Hasora,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miast, które były na pagórkach i na kopcach położone, inne zapalił lud Izraelski; jedno tylko Asor barzo obronne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jednak miasta położone na wzgórzach nie zostały przez Izraelitów spalone, z wyjątkiem Chasoru,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natomiast żadnego z miast, położonych na wzgórzach, z wyjątkiem Chasoru; jedynie to kazał Jozue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spalili tylko miast położonych na wzgórzach, z wyjątkiem Chasor, które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nie spalił tych miast, które były zbudowane na wzgórzach, z wyjątkiem Chasoru spalonego przez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spalił jednak żadnego z miast położonych na wzgórzach, z wyjątkiem Chacoru, który spalił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всі міста окружені валами Ізраїль не спалив, лише одного Асора спалив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nie spalili tylko tych miast, które były założone na wyniosłościach, z wyjątkiem Hacoru, który spalił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żadnego z miast, które stały na swych wzgórzach, Izrael nie spalił – z wyjątkiem samego Chacoru, które Jozue spalił.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2024-04-30T10:33:00Z</dcterms:modified>
</cp:coreProperties>
</file>