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potem granica ta wznosiła się do grzbietu na północ od Jerycha i dalej wznosiła się w górę na zachód, a jej kraniec kierował się ku pustyni, (ku)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granica dziedzictwa Beniamina biegła od Jordanu, wznosiła się do grzbietu górskiego na północ od Jerycha i biegła dalej na zachód w kierunku Bet-Awen,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biegła na północne zbocze Jerycha, ciągnęła się przez góry na zachód i kończyła się przy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ku stronie północnej od Jordanu, a szła taż granica po bok Jerycha od północy, ciągnąc się na górę ku zachodowi, a kończyła się przy puszczy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ku północy od Jordanu idąc wedle boku Jerycha północnej strony, a stamtąd ku zachodu na góry wstępując i przychodząc do puszczy Betawen,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od strony północnej rozpoczynała się od Jordanu, wznosiła się na północne zbocze Jerycha, potem szła przez góry ku zachodowi i kończyła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po stronie północnej zaczyna się od Jordanu, potem granica ciągnie się do grzbietu górskiego na północ od Jerycha i wznosi się w kierunku zachodnim do gór i kończy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ich granica przebiegała od Jordanu, dalej podnosiła się ku wzgórzom na północ od Jerycha, a następnie prowadziła górami ku zachodowi i kończyła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granica, poczynając od Jordanu, przebiegała przez północne stoki wzgórz Jerycha, następnie wznosiła się ku górzystym okolicom na zachodzie i dochodziła do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ich granica, począwszy od Jordanu, przebiega przez północne stoki wzgórz Jerycha, wznosi się następnie ku górom na zachodzie i dochodzi do stepów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з півночі від Йордану, підуть границі на південь Єрихона з півночі і піднесеться до гори до моря, і її вихід (кінець) буде Мадваріт Ветон,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ich granica wychodzi od Jardenu, po czym wchodzi na górski grzbiet, po północnej stronie Jerycha, i dalej, w górach, biegnie ku zachodowi do pustyni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zaczynała się na północnym krańcu od Jordanu i granica ta biegła w górę ku stokowi Jerycha na północy, i wznosiła się na górę w kierunku zachodnim, a jej krańcem było pustkowie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2024-05-01T03:44:28Z</dcterms:modified>
</cp:coreProperties>
</file>