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wytyczał mu granicę od strony wschodniej. Oto granice okalające dziedzictwo synów Beniamina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2024-05-01T04:27:05Z</dcterms:modified>
</cp:coreProperties>
</file>