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Rachab spuściła ich na sznurze przez okno, gdyż jej dom wbudowany był w mur miasta; tam właśnie, w murze miasta,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i ona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spuściła je na powrozie z okna; bo dom jej był przy murze i ona na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je tedy na powrozie z okna, bo dom jej był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ich na powrozie z okna, gdyż dom jej przylegał do muru miejskiego i jakby w 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spuściła ich na linie przez okno, bo dom jej był wbudowany w mur miasta i w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miasta, a ona miała mieszkanie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pomogła im zejść po sznurze przez okno, gdyż jej dom przylegał do muru miejskiego, tak że właściwie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przez okno; dom jej przylegał bowiem do muru, mieszkała właściwie w murze [miasta].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спустила їх через віконце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sznurze spuściła ich z okna; bo jej dom był w obrębie miejskiego muru, tak, że niejako mieszkała w miejskim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pomogła im zejść po sznurze przez okno, bo jej dom przylegał do muru i mieszkała na 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2024-05-04T02:40:47Z</dcterms:modified>
</cp:coreProperties>
</file>