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wyznaczył, podobnie jak Mojżesz był wierny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Wiernego temu, który go ustanowił, podobnie jak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postanowił, jako i Mojżesz był we wszystkim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wiernym jest temu, który go uczynił, jako i Mojżesz we wszytkim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wierny Temu, który Go uczynił, tak jak i 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ustanowił, jak i Mojżesz był wierny w całym 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wierny wobec Tego, który Go ustanowił, tak jak był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który Go ustanowił, jest On wiarygodny, tak jak Mojżesz,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On jest wierny Temu, który Go ustanowił, tak jak i Mojżesz w całym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wierny Bogu, który mu tę godność powierzył, jak kiedyś wierny był Mojżesz w całym domu izraelskim.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Temu, który go ustanowił, jak ʼMojżesz w całym Jego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вірний тому, хто поставив його, як ото і Мойсей у всьому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będącego wiernym Temu, który go sprawił, podobnie jak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Bogu, który Go wyznaczył, tak jak i "Mosze był wierny w całym domu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Temu, który go takim uczynił, jak i Mojżesz był wierny w całym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wierny Bogu, który Go powołał, podobnie jak Mojżesz, który wiernie służył całemu Bożemu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2024-04-30T17:54:45Z</dcterms:modified>
</cp:coreProperties>
</file>