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statki tak wielkie będąc i przez twarde wiatry które są pędzone są przeprowadzone przez bardzo mały ster gdzie kolwiek poruszenie kierującego chciałby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okręty, choć są tak wielkie i gnane przez silne wiatry, kierowane są przez maleńki ster, dokąd zechce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i statki, tak wielkimi będące i przez wiatry twarde popędzanymi, są przeprowadzane przez bardzo małe wiosło sterowe (tam gdzie) poruszenie kierującego postanawia;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statki tak wielkie będąc i przez twarde wiatry które są pędzone są przeprowadzone przez bardzo mały ster gdzie- kolwiek poruszenie kierującego chciałby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również, choć są ogromne i poruszane przez potężne wiatry, za sprawą niewielkiego steru płyną tam, dokąd je kieruje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statki, choć są tak wielkie i pędzone gwałtownymi wichrami, jednak za pomocą niewielkiego steru są kierowane tam, dokąd chce sternik.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okręty, choć tak wielkie są i tęgiemi wiatrami pędzone bywają, wszak i najmniejszym sterem bywają kierowane, gdziekolwiek jest wola sternikowa;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okręty, wielkie będąc, i gdy je srogie wiatry pędzą, obracane bywają od malutkiego steru, gdzie wola styrującego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okrętom, choć tak są potężne i tak silnymi wichrami miotane, niepozorny ster nadaje taki kierunek, jaki odpowiada woli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okręty, chociaż są tak wielkie i gwałtownymi wichrami pędzone, kierowane bywają maleńkim sterem tam, dokąd chce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statki, tak ogromne i poruszane silnymi wiatrami, za pomocą niewielkiego steru są kierowane tam, dokąd chce sternik.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statki, choć wielkie i pędzone gwałtownymi wichrami, przy pomocy małego steru są kierowane tam, dokąd chce sternik.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i okręty, choć ogromne i gnane ostrymi wiatrami, kierowane są przy pomocy tak bardzo małego rudla tam, dokąd chce poruszenie sternika.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okręty, chociaż są tak ogromne i napędzane potężnymi wiatrami, muszą być posłuszne woli sternika i są kierowane przy pomocy niewielkiego steru.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okręty, choć duże i silnymi wichrami pędzone, kierowane są maleńkim sterem tam, dokąd zechce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кораблі, хоч які великі та гнані бурхливими вітрами, повертаються малим стерном, куди [лиш] хоче стерновий.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okręty, choć są tak wielkie oraz wprawiane w ruch przez silne wiatry są kierowane przez bardzo mały ster, gdziekolwiek życzy sobie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pomyślcie o statku - choć jest wielki i poruszają nim silne wiatry, to jednak sternik może pokierować nim, gdzie tylko chce, za pomocą jedynie niewielkiego steru.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statki, choć tak duże i pędzone przez tęgie wiatry, kierowane są bardzo małym sterem tam, dokąd chce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ogromne statki, żeglujące dzięki silnym wiatrom, zmieniają kurs zgodnie z wolą sternika, który posługuje się małym sterem.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2024-04-30T14:07:40Z</dcterms:modified>
</cp:coreProperties>
</file>