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złożył też ślub* JAHWE, mówiąc: Jeśli rzeczywiście wydasz synów Ammona w moją rękę,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2024-04-29T12:22:25Z</dcterms:modified>
</cp:coreProperties>
</file>