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Manoach powiedział do Anioła JAHWE: Jakie jest twoje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uczcili, gdy spełni się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Cóż za imię twoje? abyśmy, gdy się spełni słowo twoje, uczcili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Jakoć imię, aby jeśli się spełni słowo twoje, uczciliśmy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Manoach do Anioła Pańskiego: Jakie jest imię twoje, abyśmy, gdy spełni się słowo twoje, mogli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anioła Pańskiego: Jakie jest twoje imię, abyśmy mogli cię uczcić, gdy spełnią się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również anioła JAHWE: Jakie jest twoje imię, bo gdy spełnią się twoje słowa, to cię uczcimy.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Manoach anioła JAHWE: „Jakie jest twoje imię? Pragniemy cię uczcić, kiedy wypełni się twoje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więc anioła Jahwe: - Jakie jest imię twoje? Pragniemy bowiem uczcić cię, gdy się wypełni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царя Едома, кажучи: Пройдемо крізь твою землю. І не послухав цар Едома. І післав до царя моавського і не забажав. І сів Ізраїль в Кадисі.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powiedział do anioła WIEKUISTEGO: Jakie jest twoje imię, abyśmy cię mogli rozsławić, kiedy się spełni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”Jakie jest twoje imię, żebyśmy mogli cię uhonorować, gdy twoje słowo się sprawdzi?”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2024-04-29T09:44:02Z</dcterms:modified>
</cp:coreProperties>
</file>