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0"/>
        <w:gridCol w:w="1796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 Noemi chłopca i położyła go na swoim łonie,* i była mu piastunką.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swej piersi.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2024-05-06T05:57:25Z</dcterms:modified>
</cp:coreProperties>
</file>