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wyciągnął róg z olejem i namaścił go pośród jego braci. Wtedy na Dawidzie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JAHWE, od tego dnia i na dalsze. Gdy było po wszystkim, Samuel wstał i udał się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róg z oliwą i namaścił go pośród jego braci. I od tego dnia Duch JAHWE zstępował na Dawida. Samuel zaś wstał i poszedł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Samuel róg z oliwą, pomazał go w pośród braci jego. I został Duch Pański nad Dawidem od onegoż dnia, i na potem. Zatem Samuel wstał, i poszedł do Ramaty.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róg oliwy i pomazał go w pośrzodku braciej jego: i obrócony jest Duch PANSKI na Dawida od onego dnia i na potym. A Samuel wstawszy, poszedł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Samuel róg z oliwą i namaścił go pośrodku jego braci. Od tego dnia duch Pański opanował Dawida. Samuel zaś ruszył w drogę i poszedł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Samuel róg z olejem i namaścił go w gronie jego braci; i od tego dnia Duch Pański spoczął na Dawidzie i pozostał na nim nadal, Samuel zaś powstał i poszedł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pośród jego braci. Od tego dnia duch JAHWE przeniknął Dawida. Samuel natomiast udał się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wyciągnął róg z oliwą i namaścił Dawida pośrodku jego braci. Tego dnia duch JAHWE owładnął Dawidem. Potem Samuel powrócił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Samuel róg z oliwą i namaścił go pośród jego braci. A duch Jahwe zstąpił na Dawida począwszy od tego dnia i na [całą] przyszłość. Samuel zaś wstał i odszedł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Самуїл ріг олії і помазав його посеред його братів, і Господний дух носився над Давидом від того дня і далі. І встав Самуїл і пішов до Арматема.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róg z olejkiem oraz go namaścił wśród jego braci. A Duch WIEKUISTEGO tknął Dawida, odtąd i nadal. Zaś Samuel wyruszył oraz wrócił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wziął róg z oliwą i namaścił go pośród jego braci. I od tego dnia zaczął na Dawida oddziaływać duch JAHWE. Później Samuel wstał i poszedł do 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2024-04-28T16:54:09Z</dcterms:modified>
</cp:coreProperties>
</file>