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JAHWE powiedział do Samuela: Nie patrz na jego wygląd ani na jego wysoki wzrost, bo go odrzuciłem. Bóg patrzy inaczej, niż patrzy człowiek.* Bo człowiek patrzy na to, co ma przed oczami, a JAHWE patrzy na serce.**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JAHWE odpowiedział: Nie patrz na jego wygląd ani na to, że jest wysoki. Nie jego wybrałem. Bóg patrzy inaczej niż człowiek. Człowiek patrzy na to, co ma przed oczami, JAHWE patrzy na serce.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JAHWE powiedział do Samuela: Nie patrz na jego urodę ani na jego wysoki wzrost, gdyż go odrzuciłem.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bowiem </w:t>
            </w:r>
            <w:r>
              <w:rPr>
                <w:rFonts w:ascii="Times New Roman" w:eastAsia="Times New Roman" w:hAnsi="Times New Roman" w:cs="Times New Roman"/>
                <w:i/>
                <w:iCs/>
                <w:noProof w:val="0"/>
                <w:sz w:val="24"/>
              </w:rPr>
              <w:t>nie patrzy</w:t>
            </w:r>
            <w:r>
              <w:rPr>
                <w:rFonts w:ascii="Times New Roman" w:eastAsia="Times New Roman" w:hAnsi="Times New Roman" w:cs="Times New Roman"/>
                <w:noProof w:val="0"/>
                <w:sz w:val="24"/>
              </w:rPr>
              <w:t xml:space="preserve"> na to, na co patrzy człowiek, bo człowiek patrzy </w:t>
            </w:r>
            <w:r>
              <w:rPr>
                <w:rFonts w:ascii="Times New Roman" w:eastAsia="Times New Roman" w:hAnsi="Times New Roman" w:cs="Times New Roman"/>
                <w:i/>
                <w:iCs/>
                <w:noProof w:val="0"/>
                <w:sz w:val="24"/>
              </w:rPr>
              <w:t>na to, co jest</w:t>
            </w:r>
            <w:r>
              <w:rPr>
                <w:rFonts w:ascii="Times New Roman" w:eastAsia="Times New Roman" w:hAnsi="Times New Roman" w:cs="Times New Roman"/>
                <w:noProof w:val="0"/>
                <w:sz w:val="24"/>
              </w:rPr>
              <w:t xml:space="preserve"> przed oczami, ale JAHWE patrzy na serce.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rzekł Pan do Samuela: Nie patrz na urodę jego, ani na wysokość wzrostu jego, gdyżem go odrzucił. Albowiem Ja nie patrzę na to, na co patrzy człowiek; bo człowiek patrzy na to, co jest przed oczyma, ale Pan patrzy na serce.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do Samuela: Nie patrz na twarz jego ani na wysokość wzrostu jego, bom go odrzucił; ani według pojźrzenia człowieczego ja sądzę: bo człowiek widzi, co się pokazuje, a JAHWE patrzy na serce.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jednak rzekł do Samuela: Nie zważaj ani na jego wygląd, ani na wysoki wzrost, gdyż odsunąłem go, nie tak bowiem, jak człowiek widzi, widzi Bóg, bo człowiek widzi to, co dostępne dla oczu, a Pan widzi serce.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Pan rzekł do Samuela: Nie patrz na jego wygląd i na jego wysoki wzrost; nie uważam go za godnego. Albowiem Bóg nie patrzy na to, na co patrzy człowiek. Człowiek patrzy na to, co jest przed oczyma, ale Pan patrzy na serce.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Lecz JAHWE oznajmił Samuelowi: Nie zwracaj uwagi na jego wygląd ani na wysoki wzrost, bo go odrzuciłem. Nie patrzę bowiem tak, jak patrzy człowiek. Człowiek dostrzega to, co widzą oczy, a JAHWE patrzy na serce.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JAHWE mu powiedział: „Nie zwracaj uwagi na jego urodę, ani na wysoki wzrost, gdyż go nie wybrałem. Ja bowiem nie oceniam tak jak ludzie. Ludzie poprzestają na wyglądzie, a JAHWE patrzy na serce”.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Jahwe rzekł do Samuela: - Nie patrz na jego wygląd ani na wyniosłą postać, bo go wyłączyłem; albowiem [Bóg patrzy] nie na to, na co patrzy człowiek; człowiek patrzy na wygląd a Jahwe widzi serce.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Господь до Самуїла: Не гляди на його вигляд, ані на його величну поставу, бо Я ним погордив, бо Бог не дивиться, так як дивиться чоловік. Бо чоловік дивиться на обличчя, а Бог дивиться на серце.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WIEKUISTY powiedział do Samuela: Nie zwracaj uwagi na jego wygląd, ani na jego wysoki wzrost, bo nie uważam go za godnego; gdyż nie jest ważne to, na co patrzy człowiek – człowiek zwraca uwagę na pozór, lecz WIEKUISTY zwraca uwagę na serce.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JAHWE powiedział do Samuela: ”Nie patrz na jego wygląd ani na jego wysoki wzrost, bo go odrzuciłem. Albowiem nie tak widzi człowiek, [jak widzi Bóg,] gdyż człowiek widzi to, co się jawi oczom, lecz JAHWE widzi, jakie jest serce”.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Wg G: bo nie jak przygląda się człowiek, patrzy Bóg, ὅτι οὐχ ὡς ἐμβλέψεται ἄνθρωπος ὄψεται ὁ θεός, wg MT: Bo to inaczej niż patrzy człowiek, </w:t>
      </w:r>
      <w:r>
        <w:rPr>
          <w:rtl/>
        </w:rPr>
        <w:t>לֹא אֲׁשֶר יִרְאֶה הָאָדָם</w:t>
      </w:r>
      <w:r>
        <w:rPr>
          <w:rtl w:val="0"/>
        </w:rPr>
        <w:t xml:space="preserve"> .</w:t>
      </w:r>
    </w:p>
  </w:footnote>
  <w:footnote w:id="3">
    <w:p>
      <w:pPr>
        <w:pStyle w:val="FootnoteText"/>
      </w:pPr>
      <w:r>
        <w:rPr>
          <w:rStyle w:val="FootnoteReference"/>
        </w:rPr>
        <w:t>2)</w:t>
      </w:r>
      <w:r>
        <w:t xml:space="preserve"> </w:t>
      </w:r>
      <w:r>
        <w:rPr>
          <w:rtl w:val="0"/>
        </w:rPr>
        <w:t xml:space="preserve">człowiek patrzy na to, co ma przed oczami, a JHWH patrzy na serce, </w:t>
      </w:r>
      <w:r>
        <w:rPr>
          <w:rtl/>
        </w:rPr>
        <w:t>עֵינַיִם וַיהוָה יִרְאֶה לַּלֵבָב ־ הָאָדָם יִרְאֶה לַ</w:t>
      </w:r>
      <w:r>
        <w:rPr>
          <w:rtl w:val="0"/>
        </w:rPr>
        <w:t xml:space="preserve"> , tj. człowiek patrzy dla oczu, a JHWH patrzy dla serca, lub: do oczu (…) do serca; w G: bo nie jak przygląda się człowiek, patrzy Bóg, człowiek bowiem patrzy na twarz, Bóg natomiast patrzy na serce, ὅτι οὐχ ὡς ἐμβλέψεται ἄνθρωπος ὄψεται ὁ θεός ὅτι ἄνθρωπος ὄψεται εἰς πρόσωπον ὁ δὲ θεὸς ὄψεται εἰς καρδίαν.</w:t>
      </w:r>
    </w:p>
  </w:footnote>
  <w:footnote w:id="4">
    <w:p>
      <w:pPr>
        <w:pStyle w:val="FootnoteText"/>
      </w:pPr>
      <w:r>
        <w:rPr>
          <w:rStyle w:val="FootnoteReference"/>
        </w:rPr>
        <w:t>3)</w:t>
      </w:r>
      <w:r>
        <w:t xml:space="preserve"> </w:t>
      </w:r>
      <w:r>
        <w:t>&lt;x&gt;110 8:39&lt;/x&gt;; &lt;x&gt;140 16:9&lt;/x&gt;; &lt;x&gt;230 51:10&lt;/x&gt;; &lt;x&gt;240 4:23&lt;/x&gt;; &lt;x&gt;240 21:2&lt;/x&gt;; &lt;x&gt;300 17:10&lt;/x&gt;; &lt;x&gt;480 7:21-23&lt;/x&gt;; &lt;x&gt;490 6:45&lt;/x&gt;; &lt;x&gt;590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2024-04-28T13:06:17Z</dcterms:modified>
</cp:coreProperties>
</file>