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Dawid i Abiszaj nocą do ludu, a oto Saul leżał śpiący, otoczony wozami, a jego włócznia była wetknięta w ziemię przy jego głowie, Abner zaś i lud spali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Abiszaj zakradli się więc nocą między wojsko. Saul rzeczywiście spał otoczony wozami. W ziemię u jego wezgłowia wetknięta była włócznia, a Abner wraz z wojskiem spali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Dawid i Abiszaj w nocy do tych ludzi. I oto Saul, leżąc, spał w środku obozu, a jego włócznia była wbita w ziemię przy jego głowie. Abner zaś i ludzie leżeli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Dawid i Abisaj do ludu w nocy, a oto, Saul leżąc spał w obozie, a włócznia jego była utkniona w ziemi u głowy jego; Abner też z ludem leżeli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Dawid i Abisaj do ludu w nocy i naleźli Saula leżącego i śpiącego w namiecie, a oszczep utkniony w ziemi u głowy jego, a Abnera i lud śpiące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Abiszajem zakradli się w nocy do obozu; Saul właśnie spał w środku obozowiska, a jego dzida była wbita w ziemię obok głowy. Abner i ludzie leżeli uśpieni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i Abiszaj przybyli nocą do wojowników, oto Saul spał w środku obozowiska, a jego włócznia była wetknięta w ziemię u jego głowy, Abner zaś i żołnierze spali wokoło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Zakradł się więc Dawid i Abiszaj do ludu nocą. Saul spał, leżąc pośrodku obozowiska, a jego włócznia była wbita w ziemię przy jego głowie. Abner zaś i lud leżeli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osłoną nocy Dawid i Abiszaj weszli do obozu i zobaczyli Saula, leżącego i śpiącego w środku obozu, podczas gdy jego włócznia była wbita w ziemię przy jego głowie. Abner i wszyscy inni żołnierze spali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udali się więc Dawid i Abiszaj do obozu: a oto Saul spał w samym środku obozu; jego włócznia była wbita w ziemię, opodal jego głowy, Abner zaś i wojsko spało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входить Давид і Авесса до народу вночі, і ось Саул спить сном в колесниці, і спис запханий в землю при його голові, і Авеннир і його нарід спить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i Abiszaj przybyli do ludu w nocy, a oto Saul leżał, śpiąc w taborze, a jego włócznia była wetknięta w ziemię u jego wezgłowia; zaś Abner oraz lud leżeli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udał się Dawid z Abiszajem do tych ludzi; i oto Saul, leżąc, spał w obrębie osłony obozu, a jego włócznia była wbita w ziemię przy jego głowie, Abner zaś i wszyscy ludzie leżeli wokół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2024-05-03T13:13:13Z</dcterms:modified>
</cp:coreProperties>
</file>