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książęta filistyńscy zapytali: Co to za Hebrajczycy? A Akisz odpowiedział książętom filistyńskim: Czy to nie Dawid, sługa Saula, króla Izraela, który jest u mnie około roku lub dwóch lat,* a nie znalazłem przeciw niemu nic od dnia jego przybycia (do mnie)** aż do dnia dzisiejszego?***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około roku lub dwóch lat, </w:t>
      </w:r>
      <w:r>
        <w:rPr>
          <w:rtl/>
        </w:rPr>
        <w:t>אֹו־זֶה יָמִים ׁשָנִים זֶה</w:t>
      </w:r>
      <w:r>
        <w:rPr>
          <w:rtl w:val="0"/>
        </w:rPr>
        <w:t xml:space="preserve"> , wg G: w tych dniach drugi rok, ἡμέρας τοῦτο δεύτερον ἔτος. Idiom (?): od jakiegoś czasu, już dłuższy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wpadnięcia do mnie, ἐνέπεσεν πρός με.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2024-04-30T14:27:13Z</dcterms:modified>
</cp:coreProperties>
</file>