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 Abrahamowi: Swojej żony Saraj nie nazywaj już w ten sposób. Jej imię będzie odtąd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Twojej żony Saraj nie będziesz już nazywał imieniem Saraj, ale jej imię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Sarai, żony twojej, nie będziesz zwał imienia jej Saraj, ale Sara będzie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 do Abrahama: Saraj, żonę twoją, nie będziesz zwał Saraj, ale 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do Abrahama: Żony twej nie będziesz nazywał imieniem Saraj, lecz imię jej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Saraj, swej żony, nie będziesz nazywał Saraj, lecz imię jej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Abrahama: Nie będziesz już nazywał twojej żony Saraj imieniem Saraj, lecz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Abrahama: „Twoja żona Saraj nie będzie się już nazywała Saraj, lecz będzie miała na imię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 do Abrahama: - Nie nazywaj już swojej żony imieniem Saraj, gdyż jej imieniem będzie: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Saraj, twojej żony, nie nazywaj [już] imieniem Saraj, jej imię będzie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Авраамові: Твоя жіна Сара, не зватиметься її імя Сара, але Сарра буде її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Abrahama: Twojej żony Saraj nie będziesz nazywał jej imieniem Saraj, bo jej imię to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”Saraj zaś, swojej żony, nie nazywaj imieniem Saraj, gdyż ma na imię Sara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2024-05-22T00:51:39Z</dcterms:modified>
</cp:coreProperties>
</file>