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swoją twarz i roześmiał się, i powiedział w swoim sercu: Czyż stuletniemu urodzi się dziecko? I czy urodzi Sara, kobieta dziewięćdziesięcioletnia?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2024-05-21T21:42:20Z</dcterms:modified>
</cp:coreProperties>
</file>