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0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Oto biorę wzgląd na ciebie i w tej sprawie: Nie zniszczę tego miasta, o którym mówiłeś.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— usłyszał Lot — i w tej sprawie okażę ci względy. Nie zniszczę tego miasta, które mi wskazałeś.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Oto wysłuchałem cię w tej sprawie. Nie zniszczę tego miasta, o którym mówiłeś.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niego: Oto, i wtem wysłuchałem cię, abym nie wywrócił miasta tego, o któremeś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Oto iw tym przyjąłem prośbę twoję, abych nie wywrócił miasta, o któreś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[anioł]: Przychylam się i do tej twojej prośby; nie zniszczę więc miasta, o którym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Oto i w tej sprawie biorę wzgląd na ciebie: Nie zniszczę tego miasta, o którym mówiłeś.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odpowiedział: I w tej sprawie wysłucham ciebie, i nie zniszczę tego miasta, o którym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mu: „Przychylam się i do twojej prośby. Nie zniszczę więc miasta, o którym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- Wysłucham jeszcze i tej prośby twojej: nie zniszczę miasta, o które 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niego: Miałem wzgląd na ciebie także w tej sprawie i nie zburzę tego miasta, o którym mówiłeś.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Ось поважаю я обличчя твоє і це слово, щоб не знищити місто, про яке сказав 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 do niego: Oto wysłuchałem cię i w tej sprawie, bym nie spustoszył miasta o którym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rzekł do niego: ”Oto okazuję ci względy do tego stopnia, że nie zniszczę miasta, o którym mówiłeś.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2024-05-21T22:44:41Z</dcterms:modified>
</cp:coreProperties>
</file>