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mego pana: Może nie zechce ta kobieta pójść za mną?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2024-05-21T03:50:28Z</dcterms:modified>
</cp:coreProperties>
</file>