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0"/>
        <w:gridCol w:w="57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Laban i Betuel: Od JAHWE wyszła ta sprawa, nie potrafimy ci powiedzieć nic złego ani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i Betuel stwierdzili: Sprawa ta wyszła od JAHWE. Nie jesteśmy w stanie czegokolwiek do tego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i Betuel odpowiedzieli: Ta sprawa pochodzi od JAHWE. My nie możemy ci powiedzieć ani dobrze, ani źle.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odpowiedział Laban i Batuel, mówiąc: Od Pana ta rzecz wyszła; my tobie w niczem przeczyć nie możemy.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odpowiedzieli Laban i Batuel: Od JAHWE wyszła mowa: nie możemy nad wolą jego co inego mówić z 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i Betuel tak odpowiedzieli: Ponieważ Pan tak zamierzył, nie możemy ci powiedzieć nie lub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 Laban i Betuel: Od Pana ta rzecz wyszła, dlatego nie możemy do tego nic dodać.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Laban oraz Betuel tak odpowiedzieli: Ta sprawa wyszła od JAHWE. Nie możemy więc powiedzieć ani «tak», ani «nie».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Laban i Betuel odpowiedzieli: „Skoro od JAHWE wyszło to wszystko, to nie my mamy tu głos decydujący.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Masz oto przed sobą Rebekę: bierz [ją] i ruszaj! Niechże będzie żoną syna twojego pana, jak to postanowił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Lawan i Betuel odpowiedzieli: Ta sprawa wyszła od Boga! Nie możemy ci powiedzieć ani źle, ani dobrze.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Відповівши ж, Лаван і Ватуїл сказали: Від Господа вийшов цей наказ, отже, не можемо тобі сказати злого добру.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Laban i Betuel odpowiedzieli, mówiąc: Ta rzecz wyszła od WIEKUISTEGO; nie możemy ci powiedzieć ani źle, ani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Laban i Betuel, odpowiadając, rzekli: ”Od JAHWE wyszła ta rzecz.” My nie możemy mówić do ciebie ani źle, ani dobrze.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2024-05-21T00:46:25Z</dcterms:modified>
</cp:coreProperties>
</file>