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jej brat i jej matka: Niech pobędzie dziewczyna z nami (siedem) dni* albo dziesięć, a potem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 matka Rebeki powiedzieli: Niech dziewczyna pobędzie z nami [siedem] 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dziesięć, a potem 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brat i matka powiedzieli: Niech dziewczyna zostanie z nami chociaż dziesięć dni, a potem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brat jej, i matka jej: Niechaj pomieszka z nami dzieweczka dzień, albo dziesięć;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bracia jej i matka: Niech zmieszka panienka aby dziesięć dni u nas, a potym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brat i matka dziewczyny: Niechaj pozostanie ona z dziesięć dni, zanim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jej i matka jej rzekli: Niech zostanie dziewczyna z nami jeszcze kilka albo dziesięć dni, a 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brat i matka odpowiedzieli: Niech dziewczyna pozostanie z nami jeszcze przez jakiś czas, choćby dziesięć dni, a potem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i matka Rebeki rzekli: „Niech dziewczyna zostanie z nami chociaż dziesięć dni, a potem może odjechać”.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 im: - Nie zatrzymujcie mnie wy, skoro Jahwe poszczęścił mojej wyprawie. Pozwólcie mi już wracać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[mu] jej brat i jej matka: Niech dziewczyna zostanie z nami [rok] czasu albo dziesięć [miesięcy], a potem pójdzie.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її брати і матір: Хай дівчина буде з нами яких десять днів, і після цього відійде.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matka oraz jej brat powiedział: Niech dziewica pobędzie z nami kilka dni, czy nawet dziesięć, a potem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brat i jej matka powiedzieli: ”Niech ta młoda kobieta pozostanie z nami przynajmniej dziesięć dni. Potem może pójść”.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(siedem) dni albo dziesięć, </w:t>
      </w:r>
      <w:r>
        <w:rPr>
          <w:rtl/>
        </w:rPr>
        <w:t>יָמִים אֹו עָׂשֹור</w:t>
      </w:r>
      <w:r>
        <w:rPr>
          <w:rtl w:val="0"/>
        </w:rPr>
        <w:t xml:space="preserve"> : liczebnika siedem brak, ale może się odnosić do pełnego cyklu dni, na przykład roku; może też ozn.: kilka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2024-05-20T23:59:47Z</dcterms:modified>
</cp:coreProperties>
</file>