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uczynisz nam nic złego, tak jak my nie skrzywdziliśmy ciebie, lecz świadczyliśmy ci tylko dobro i odprawiliśmy cię w pokoju. Ty teraz jesteś błogosławiony przez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2024-05-16T23:17:09Z</dcterms:modified>
</cp:coreProperties>
</file>