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Rebeki, a ona pobiegła i opowiedziała to swemu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2024-05-15T10:21:21Z</dcterms:modified>
</cp:coreProperties>
</file>