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Naprawdę jesteśmy winni wobec naszego brata, bo widzieliśmy udrękę jego duszy; gdy nas błagał o łaskę, nie usłuchaliśmy go, dlatego przyszła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 jeden do drugiego: Prawda, jesteśmy winni wobec naszego brata. Widzieliśmy jego udrękę, gdy nas błagał o łaskę. Byliśmy głusi. Teraz nas dopada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jeden do drugiego: Naprawdę zgrzeszyliśmy przeciwko naszemu bratu, bo widząc strapienie jego duszy, gdy nas błagał, nie wysłuchaliśmy go.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Zaprawdęśmy zgrzeszyli przeciwko bratu naszemu; bo widząc utrapienie duszy jego, gdy się nam modlił, nie wysłuchaliśmy go; dla 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Słusznie to cierpiemy, bośmy zgrzeszyli przeciw bratu naszemu, widząc utrapienie dusze jego, gdy się nam modlił, a nie wysłuchaliśmy: dlategoż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Ach, zawiniliśmy przeciwko bratu naszemu, patrząc na jego strapienie, kiedy nas błagał o litość, a nie wysłuchaliśmy go! Dlatego spadło na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jeden do drugiego: Zaiste, zgrzeszyliśmy przeciwko bratu naszemu, bo widząc utrapienie duszy jego, gdy nas błagał, nie usłuchaliśmy go,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Doprawdy, zawiniliśmy względem naszego brata. Widzieliśmy jego cierpienie, gdy prosił nas o łaskę, lecz myśmy go nie posłuchali. Dlatego spotkało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siebie: „Niestety, zawiniliśmy wobec naszego brata, bo widząc strapienie jego serca, gdy błagał nas o litość, nie usłuchaliśmy go. Dlatego spadło na nas to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do siebie: - Rzeczywiście zawiniliśmy względem naszego brata, widzieliśmy boleść jego serca, gdy nas o litość błagał, i nie wysłuchaliśmy [go]. Dlatego to spadła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Rzeczywiście, zawiniliśmy wobec naszego brata, bo widzieliśmy cierpienie jego duszy. A gdy nas błagał, nie usłuchaliśmy go. Za to przyszło na nas to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брата: Так бо ми є в грісі задля нашого брата, бо не зважали ми на біль його душі, коли благав нас, і ми його не вислухали. Задля цього найшов на нас цей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Zaprawdę, my jesteśmy grzeszni, z uwagi na naszego brata; bo gdy nas błagał widzieliśmy utrapienie jego duszy, a go nie wysłuchaliśmy;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”Bez wątpienia jesteśmy winni względem naszego brata, widzieliśmy bowiem udrękę jego duszy. gdy błagał nas o współczucie, lecz nie słuchaliśmy. Dlatego przyszła na nas ta udręka”.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2024-05-10T06:49:25Z</dcterms:modified>
</cp:coreProperties>
</file>