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7"/>
        <w:gridCol w:w="3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― woda nad ― ziemią dni sto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wznosiły się nad ziemią przez sto pięćdziesiąt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2024-04-25T11:54:16Z</dcterms:modified>
</cp:coreProperties>
</file>