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radę. Co teraz powinniśmy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 do Achitofela: Radźcie,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 do Achitofela: Radźcież, co mam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do Achitofela: Radźcież, co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rzekł do Achitofela: Poradźcie,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Absalom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Doradźcie nam, co mamy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zwrócił się do Achitofela: „Radźcie, co mamy robić!”.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Abszalom do Achitofela: - Doradźcie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Ахітофеля: Зробіть між собою раду (про те), що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Podajcie swoją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Absalom powiedział do Achitofela: ”Udzielcie rady. Co mamy czynić?”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2024-05-13T04:38:13Z</dcterms:modified>
</cp:coreProperties>
</file>