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nie wracał tą drogą, którą przyszedł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2024-05-15T03:33:30Z</dcterms:modified>
</cp:coreProperties>
</file>