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spożył już chleb i gdy już napił się wody, (starzec) osiodłał osła dla proroka, którego zawrócił,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2024-05-15T02:55:10Z</dcterms:modified>
</cp:coreProperties>
</file>