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te* cheruby pośrodku w domu wewnętrznym i skrzydła cherubów rozpościerały się tak, że jedno skrzydło dotykało ściany, a skrzydło drugiego cheruba dotykało drugiej ściany, ich skrzydła skierowane do środka domu natomiast dotykały skrzydło do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2024-05-13T18:06:15Z</dcterms:modified>
</cp:coreProperties>
</file>