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2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bardzo się przestraszyli i powiedzieli: Oto dwaj królowie nie ostali się przed nim, to jak my się ostaniemy?*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bardzo się przestraszyli. Powiedzieli sobie: Dwaj królowie nie ostali się przed nim! Jak my zdołamy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bardzo się przerazili i powiedzieli: Oto dwaj królowie nie ostali się przed nim, a jakże my się ostoimy?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oni bardzo bojąc rzekli: Oto dwaj królowie nie ostali się przed nim, a jakoż my się ostoimy?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Ulękli się oni barzo i rzekli: Oto dwa królowie nie mogli się zostać przed nim, a jakoż się my sprzeciwić będziem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Ogarnęła ich bardzo wielka trwoga i powiedzieli: Oto dwaj królowie mu się nie oparli, a jakże my się oprzemy?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bardzo się przestraszyli i rzekli: Oto dwaj królowie nie ostali się przed nim, to jakże my się ostaniemy?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bardzo się zlękli i powiedzieli: Skoro dwaj królowie nie poradzili sobie z nim, to jak my sobie poradzimy?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przerażeniu zastanawiali się: „Jeśli dwaj królowie mu się nie oparli, to jak my możemy się przeciwstawić?”.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przerazili i mówili: - Oto dwóch królów nie ostało się przed nim, jak my się ostoimy.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(вони) дуже злякалися і сказали: Ось два царі не встоялись перед його лицем, і як ми встоїмось.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bardzo się obawiali i powiedzieli: Nie mogli się przed nim utrzymać dwaj królowie, zatem jak my się utrzymamy?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bardzo się przestraszyli i zaczęli mówić: ”Oto nie ostali się przed nim dwaj królowie, jakże więc my się ostoimy?”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2024-05-10T02:44:45Z</dcterms:modified>
</cp:coreProperties>
</file>