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czternastym* roku (panowania) króla Hiskiasza wyruszył Sancheryb, król Asyrii, przeciw wszystkim warownym miastom Judy i zdobył 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Chr., choć sugeruje się odczyt, nie oparty na mss: w dwudziestym czwartym. Wówczas Hiskiasz objąłby władzę w 728/729 r. p. Chr., a w 704/703 zbuntowałby się przeciw Asyrii, &lt;x&gt;120 18:13&lt;/x&gt;L.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2024-05-16T23:53:41Z</dcterms:modified>
</cp:coreProperties>
</file>