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Amona, których dokonał, czyż nie zostały one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i dokonania Amona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Amona, które czynił,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Amonowe, które czynił, opisane są w kronikach o królach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Amona, które czynił, aza tego nie napisano w księgach mów dni królów 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czyny Amona, których dokonał,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Amona, których dokonał, są spisane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Amona oraz to,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Ammona, obejmujące to,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Amona [i to],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Амона, що він вчинив,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Amona, których dokonał, to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Amona, tego, co on uczynił, czyż nic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2024-05-14T03:31:23Z</dcterms:modified>
</cp:coreProperties>
</file>