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0"/>
        <w:gridCol w:w="1577"/>
        <w:gridCol w:w="6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Izraela ich zobaczył, zapytał Elizeusza: Czy mam ich całkowicie wybić, mój ojcze?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2024-05-11T06:27:05Z</dcterms:modified>
</cp:coreProperties>
</file>