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by mówiono: Pan Zastępów, Bóg Izraela, jest Bogiem dla Izraela – a dom Dawida, twojego sługi, niech będzie trwały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tak by mówiono: Bogiem Izraela jest JAHWE Zastępów, Bóg Izraela! Ród Dawida zaś, twojego sługi, niech będzie niewzruszony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aby twoje imię było uwielbione na wieki, aby mówiono: JAHWE zastępów, Bóg Izraela, jest Bogiem nad Izraelem; niech dom Dawida, twego sługi,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się tak stanie, i niechaj będzie uwielbione imię twoje aż na wieki, aby mówiono: Pan zastępów, Bóg Izraelski, Bogiem jest nad Izraelem; a dom Dawida, sługi twego, niechaj umocniony będzie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niechaj trwa i niech będzie uwielbione aż na wieki, i niech mówią: JAHWE Zastępów, Bóg Izraelów, a dom Dawida, sługi jego, trwający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trwało i wielbione było imię Twe na wieki w słowach: Pan Zastępów jest Bogiem Izraela! A dom Twojego sługi, Dawida, niech będzie trwały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trwa i rośnie sława twoja na wieki, aby mówiono: Pan Zastępów, Bóg Izraela, jest Bogiem dla Izraela, a dom Dawida, twego sługi, niech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imię trwa i będzie uwielbione na wieki, aby mówiono: JAHWE Zastępów, Bóg Izraela, jest Bogiem dla Izraela, a dom Dawida, Twego sługi, niech będzie utwierdzony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wychwalano Twoje imię słowami: «PAN Zastępów jest Bogiem Izraela». Dom Dawida, Twego sługi,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Twoje trwa na wieki i niech będzie wielbione po wieczne czasy, aby mówiono: Jahwe Zastępów, Bóg Izraela, jest [rzeczywiście] Bogiem Izraela, a dom Dawida, sługi Twego,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говорять, Господи, Господи Вседержителю Боже Ізраїля, і дім Давида твого раба (хай буде) стійким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tak stanie i niech na zawsze będzie uwielbione Twoje Imię, by mówiono: WIEKUISTY Zastępów, Bóg Israela, jest Bogiem nad Israelem; a dom Dawida, Twego sługi, niechaj będzie umocniony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okaże się wierne i stanie się wielkie po czas niezmierzony, by mówiono: ʼJAHWE Zastępów, Bóg Izraela, jest dla Izraela Bogiemʼ, i niech dom Dawida, twego sługi, trwa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2024-05-16T13:32:02Z</dcterms:modified>
</cp:coreProperties>
</file>