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Jerachmeela, pierworodnego Chesrona, byli: pierworodny Ram i Buna, i Oren, i Ozem, Achiasz.*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Jerachmeela, pierworodnego Chesrona, byli: Ram, jego pierworodny, oraz Buna, Oren, Ozem i 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Jerachmeela, pierworodnego Chesrona, byli: pierworodny Ram, następnie Buna, Oren, Ozem i 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synowie Jerameelowi, pierworodnego Hesronowego: Pierworodny Ram, po nim Buana, i Oren, i Osem z Abii.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narodzili się synowie Jerameela, pierworodnego Hesron: Ram, pierworodny jego, i Buna, i Aram, i Asom, i Achia.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Jerachmeela, pierworodnego Chesrona, byli: Ram - pierworodny, Buna, Oren, Osem i 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Jerachmeela, pierworodnego Chesrona, byli pierworodny Ram, dalej Buna, Oren i 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Jerachmeela, pierworodnego Chersona, byli: pierworodny Ram, Buna, Oren, Osem i 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Jerachmeela, pierworodnego Chesrona: Ram był pierworodnym, po nim urodzili się: Buna, Oren, Osem i 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Jerachmeela, pierworodnego Checrona, byli: pierworodny Ram, następnie Buna, Oren, Ocem i Achijja.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Єремеїла первородного Есерона були: Раам первородний і Ваана і Аран і Асом його брат.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także synowie Jerachmeela, pierworodnego Checrona: Pierworodny Ram, a po nim: Buna, Oren, Osem i Achija.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Jerachmeela, pierworodnego Checrona, byli: Ram, pierworodny, i Buna, i Oren, i Ocem, Achijasz.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Achiasz, </w:t>
      </w:r>
      <w:r>
        <w:rPr>
          <w:rtl/>
        </w:rPr>
        <w:t>אֲחִּיָה</w:t>
      </w:r>
      <w:r>
        <w:rPr>
          <w:rtl w:val="0"/>
        </w:rPr>
        <w:t xml:space="preserve"> , być może, ze względu na brak spójnika: jego brat, </w:t>
      </w:r>
      <w:r>
        <w:rPr>
          <w:rtl/>
        </w:rPr>
        <w:t>אָחִיהּו</w:t>
      </w:r>
      <w:r>
        <w:rPr>
          <w:rtl w:val="0"/>
        </w:rPr>
        <w:t xml:space="preserve"> , por. G: ἀδελφὸς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2024-05-18T05:38:35Z</dcterms:modified>
</cp:coreProperties>
</file>