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Apaima byli: Jiszi; a synem Jisziego Szeszan, a synem Szeszana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Apaima był Jiszi, synem Jisziego Szeszan, a synem Szeszana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Appaima: Jiszi. Synowie Jisziego: Szeszan, a córka Szeszana: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Affaimowi Jesy; a synowie Jesy Sesan, a córka Sesana Achialaj.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Apfaimów, Jesy; który Jesy zrodził Sesan, a Sesan zrodził Oholai.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Appaima: Jiszi. Synem Jisziego: Szeszan. Synem Szeszana: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Appaima był Jiszi, synem Jiszi Szeszan, synem Szeszana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Appaima był Jiszi, synem Jisziego był Szeszan, a synem Szeszana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Appaima był Jeszi, a Jesziego - Szeszan. Synem Szeszana był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Appaima był Jiszi. Synem Jisziego był Szeszan, a synem Szeszana: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Аффема: Ісеміїл. І сини Ісеміїла: Сосан. І сини Сосана: Ахлей.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Appaima był Jiszi; a synem Jiszego – Szeszan, a Szeszana – Achlaj.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Appaima: Jiszi. A synami Jisziego: Szeszan; a potomkami Szeszana: Achlaj.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2024-05-18T07:27:10Z</dcterms:modified>
</cp:coreProperties>
</file>