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4"/>
        <w:gridCol w:w="3135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Szamaja był Maon, który z kolei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Synem Szammaja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Maon, a Maon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Sammaj był synem Maonowym, a Maon był ojcem Betsurczyków.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Samaj, Maon, a Maon, ociec Betsur.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Maon zaś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Maon był ojcem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a synem Maona Bet-Sura.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Szammaja był Maon, ojciec Betcura.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його Маон, і Маон батько Ветсура.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Szammaj był przodkiem Maona, a Maon ojcem Bethcurytów.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synem Szammaja był Maon; a Maon był ojcem Bet-Curu.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2024-05-18T08:38:57Z</dcterms:modified>
</cp:coreProperties>
</file>