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Duch,* stanął przed JAHWE i powiedział: Ja go zwiodę. A JAHWE go zapytał: Przez co?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, lub: duch; łączenie tego Ducha z Duchem Świętym NP jest wątpliwe.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2024-05-14T20:05:21Z</dcterms:modified>
</cp:coreProperties>
</file>