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(on) to, co prawe w oczach JAHWE, dokładnie tak, jak czynił Uzjasz, jego ojciec, tylko nie wszedł (jak on) do świątyni JAHWE. Lud natomiast nadal pozostawał zepsuty.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prawe w oczach JAHWE, dokładnie tak, jak jego ojciec Uzjasz, poza tym, że nie wszedł do świątyni JAHWE. Lud jednak nadal pozostawał zepsuty.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Czynił on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to, 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prawe w oczach JAHWE, według wszystkiego, co czynił jego ojciec Uzjasz, tylko nie wchodził do świątyni JAHWE. Ale lud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nadal zepsuty.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czynił, co dobrego było przed oczyma Pańskiemi według wszystkiego, jako czynił Uzyjasz, ojciec jego; wszakże nie wchadzał do kościoła Pańskiego, a lud jeszcze był zepsowany.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czynił, co dobrze było przed JAHWE, wedle wszytkiego, co był uczynił Ozjasz, ociec jego, wyjąwszy, że nie wszedł do kościoła PANSKIEGO a lud jeszcze grzeszył.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jest słuszne w oczach Pańskich, i działał zupełnie tak, jak jego ojciec, Ozjasz, nie wtargnął jednak, jak on, do domu Pańskiego. Ale lud nadal był zepsuty.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prawe w oczach Pana, zupełnie tak samo, jak czynił Uzzjasz, jego ojciec, tylko że nie wtargnął do przybytku Pana. A lud był nadal zepsuty.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słuszne w oczach JAHWE, dokładnie tak jak czynił Ozjasz, jego ojciec. Jednak nie wszedł do świątyni JAHWE. Lud nadal był ciągle zepsuty.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podobało się JAHWE, podobnie jak jego ojciec Ozjasz. Nie wchodził jednak do świątyni JAHWE. Ale lud pozostał zepsuty.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jego ojciec Ozeasz, czynił to, co było prawe wobec Jahwe, ale nie wkroczył do Świątyni Jahwe. Lud zaś trwał nadal w 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те, що добре перед Господом, за всім, що зробив Озія його батько, але не ввійшов до господнього храму, і ще нарід псувався.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czynił to, co było właściwe przed oczyma WIEKUISTEGO, według wszystkiego, co czynił jego ojciec Uzjasz, jednak nie wchodził do Świątyni WIEKUISTEGO; ale lud jeszcze był popsuty.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on to, co słuszne w oczach JAHWE, zgodnie ze wszystkim, co uczynił Uzzjasz, jego ojciec. Tylko nie wtargnął do świątyni JAHWE. Lecz lud wciąż jeszcze postępował zgubnie.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2024-05-21T13:07:24Z</dcterms:modified>
</cp:coreProperties>
</file>