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przekierował ujście wód górnego Gichonu prosto w dół po zachodniej stronie Miasta Dawida — Hiskiaszowi szczęściło się w każdym jego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źródło wód w górnym Gichonie i przeprowadził je dołem po zachodniej stronie miasta Dawida. I powodziło się Ezechiaszowi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Ezechyjasz zatkał źródło wód w Gichonie wyższe, a przywiódł je dołem na zachód słońca ku miastu Dawidowemu; i szczęściło się Ezechyjaszowi we wszystkich sprawach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Ezechiasz, który zatkał wyższe źrzódło wód Gihon a odwrócił je dołem na zachód słońca miasta Dawidowego. We wszytkich sprawach swoich czynił szczęśliwie, co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zamknął górne ujście wód z Gichonu i poprowadził je prosto na dół ku zachodowi, do Miasta Dawidowego. Ezechiaszowi wiodło się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również, Hiskiasz, kazał zatkać górny odpływ wód Gichonu i skierować je prosto w dół po zachodniej stronie Miasta Dawida; w każdym przedsięwzięciu wiodło się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Ezechiasz, zatrzymał górny odpływ wód Gichonu i skierował je w dół ku zachodniej stronie Miasta Dawida. Ezechiaszowi dobrze się powodziło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zamknął również dostęp do źródła Gichon od góry i otworzył dojście dolne od zachodniej strony Miasta Dawidowego. Wszystko, co Ezechiasz podejmował, kończyło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również, Ezechiasz, zamknął wyższe źródła wód w Gichonie, a przeprowadził je dołem ku zachodniej stronie Miasta Dawidowego. I szczęściło się Ezechiaszowi we wszystkich jego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Езекія замкнув вихід води горішнього Ґіона і повернув їх вділ на південь міста Давида. І Езекії щастило в усіх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Chiskjasz zatkał wyższe źródło wód w Gichonie i poprowadził je dołem, ku zachodowi, do miasta Dawida; a szczęściło się Chiskjaszowi we wszystkich jego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górne źródło wód Gichonu i skierował je prosto na zachód do Miasta Dawidowego; i szczęściło się Ezechiaszowi w każdym jego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2024-05-17T12:33:03Z</dcterms:modified>
</cp:coreProperties>
</file>