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jest ramię cielesne, z nami jest JAHWE, nasz Bóg, aby nam pomóc i walczyć w naszych bojach. I lud nabrał otuchy dzięki tym słowom Hiskiasza,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2024-05-21T04:31:42Z</dcterms:modified>
</cp:coreProperties>
</file>