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Rozszedł się więc cały lud, aby jeść i pić, i porozsyłać części, i aby urządzić wielką radosną (uroczystość), gdyż zrozumieli słowa, z którymi ich zapoznano.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rozszedł się więc, aby jeść i pić, i podzielić się z tymi, którzy nic nie przygotowali. Urządzono radosne spotkanie. Każdy cieszył się tym, że zrozumiał słowa, z którymi go zapoznano.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Rozszedł się więc cały lud, aby jeść i pić, aby rozsyłać porcje i radować się bardzo, gdyż zrozumiał słowa, które mu ogłoszono.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 wszystek lud, aby jedli i pili, i aby innym cząstki posyłali. I weselili się bardzo, przeto, że zrozumieli słowa, których i nauczano.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tedy wszytek lud, aby jadł i pił, i posyłał części, i czynił wielkie wesele: iż wyrozumieli słowa, których nauczył ich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poszedł, by jeść, pić, rozsyłać porcje i wyprawić wielkie obchody radosne, gdyż zrozumieli to, co im ogłoszono.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Rozszedł się więc cały lud, aby się najeść i napić, i udzielić innym, i urządzić wielką radosną uroczystość, gdyż zrozumieli słowa, które im podano.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rozszedł się zatem, aby jeść i pić, aby przesłać trochę jedzenia i bardzo się radować. Pojęli bowiem te słowa, które zostały im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rozeszło się, aby jeść i pić, aby dzielić się z innymi i radować się - zrozumieli bowiem słowa, które zostały im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Rozszedł się więc wszystek lud, by jeść i pić, odesłać cząstkę [potrzebującym] i oddawać się wielkiej radości; pojęli bowiem słowa, które im przekazano.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відійшов їсти і пити і посилати часті і робити велику радість, бо зрозуміли слова, які обяснили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odszedł, by jeść, pić oraz posyłać część innym. I bardzo się weselili, gdyż zrozumieli słowa, których ich nauczano.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cały lud, aby jeść i pić, i posyłać porcje, i wielce się radować, ponieważ zrozumieli słowa, które im oznajmiono.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2024-05-17T16:30:53Z</dcterms:modified>
</cp:coreProperties>
</file>