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lud i przyniósł, i porobili sobie szałasy, każdy na swoim dachu i na swoich dziedzińcach, i na dziedzińcach domu Bożego, i na placu przy Bramie Wodnej, i na placu* przy Bramie Efraimskiej.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 placu przy Bramie Wodnej, i na placu : wg G: i na ulicach miejskich aż do, καὶ ἐν ταῖς πλατείαις τῆς πόλεως καὶ ἕως.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2024-05-21T04:30:50Z</dcterms:modified>
</cp:coreProperties>
</file>