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Zdobyli niedostępne miasta oraz żyzną ziemię, wzięli w posiadanie domy pełne wszelkiego dobra, drążone cysterny, winnice, gaje oliwne i drzewa owocowe w obfitości. Wówczas jedli i nasycili się, utyli i pławili się w Twojej wielkiej dobroci.*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6:10-11&lt;/x&gt;; &lt;x&gt;50 8:7-20&lt;/x&gt;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2024-05-15T07:39:29Z</dcterms:modified>
</cp:coreProperties>
</file>