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włosiennicę i posypał się popiołem. Następnie wyszedł i ruszył w miasto,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Mardocheusz dowiedział się o wszystkim, co się stało, rozdarł swoje szaty i przyodział się w wór, następnie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posypał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Mardocheusz, dowiedziawszy się wszystkiego, co się było stało, rozdarł szaty swe, i oblekł się w wór, a posypawszy się popiołem, wyszedł w pośród miasta, i wołał głosem wielkim i żałośnym.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 rozdarł szaty swe i oblókł się w wór posypawszy głowę popiołem, i na ulicy wpośrzód miasta krzyczał wielkim głosem, okazując gorzkość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Mardocheusz dowiedział się o wszystkim, co czyniono, rozdarł szaty i okrył się worem, i [posypał głowę]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się w wór i posypał popiołem, poszedł do śródmieścia i wszczął donośny a gorzki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ubranie, nałożył wór pokutny oraz posypał głowę popiołem. Potem wyszedł na środek miasta, głośno i gorzko lamentując.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rozdarł swoje szaty, włożył wór pokutny i posypał się popiołem, a potem szedł główną ulicą miasta, wołając głośno: „Zabija się naród niewinny!”.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co zaszło, rozdarł szaty swoje, a przywdziawszy wór pokutny i posypawszy [głowę] popiołem, wybiegł na miasto, lamentując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впізнавши доконане роздер свою одіж і зодягнувся в мішок і посипав попіл і, вийшовши на улиці міста, закричав великим голосом: Вигублюється нарід, що не зробив нічого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Mardechaj dowiedział się o wszystkim, co się stało tenże Mardechaj rozdarł swoje szaty, okrył się worem i popiołem oraz wyszedł na środek miasta, zawodząc wielkim i gorzkim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dowiedział się o wszystkim, co zrobiono i rozdarł Mardocheusz swe szaty, i okrył się worem i popiołem, a wyszedłszy na środek miasta, wzniósł donośny i gorzki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2024-05-16T12:53:22Z</dcterms:modified>
</cp:coreProperties>
</file>