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4"/>
        <w:gridCol w:w="1376"/>
        <w:gridCol w:w="6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 Egipcjanie,* że Ja jestem JAHWE, gdy wsławię się na faraonie, na jego rydwanach i na jego jeźdźcach.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wszyscy Egipcjanie;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2024-05-15T07:20:38Z</dcterms:modified>
</cp:coreProperties>
</file>